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color w:val="000000"/>
        </w:rPr>
      </w:pPr>
      <w:r>
        <w:rPr>
          <w:color w:val="000000"/>
        </w:rPr>
        <w:t>Детская программа "Поддержи свой иммунитет"</w:t>
      </w:r>
    </w:p>
    <w:p>
      <w:pPr>
        <w:pStyle w:val="Style14"/>
        <w:rPr/>
      </w:pPr>
      <w:r>
        <w:rPr/>
        <w:t xml:space="preserve"> </w:t>
      </w:r>
    </w:p>
    <w:p>
      <w:pPr>
        <w:pStyle w:val="Style14"/>
        <w:rPr/>
      </w:pPr>
      <w:r>
        <w:rPr>
          <w:i/>
          <w:sz w:val="26"/>
        </w:rPr>
        <w:t>Для детей от 5 до 14 лет.</w:t>
      </w:r>
      <w:r>
        <w:rPr/>
        <w:br/>
      </w:r>
      <w:r>
        <w:rPr>
          <w:sz w:val="26"/>
        </w:rPr>
        <w:t>При прохождении курса у большинства детей отмечается:</w:t>
      </w:r>
      <w:r>
        <w:rPr/>
        <w:br/>
      </w:r>
      <w:r>
        <w:rPr>
          <w:sz w:val="26"/>
        </w:rPr>
        <w:t xml:space="preserve">- улучшение и нормализация носового дыхания; </w:t>
      </w:r>
    </w:p>
    <w:p>
      <w:pPr>
        <w:pStyle w:val="Style14"/>
        <w:rPr>
          <w:sz w:val="26"/>
        </w:rPr>
      </w:pPr>
      <w:r>
        <w:rPr>
          <w:sz w:val="26"/>
        </w:rPr>
        <w:t xml:space="preserve">- исчезновение в дальнейшем обструктивного синдрома при ОРВИ, бронхитах; </w:t>
      </w:r>
    </w:p>
    <w:p>
      <w:pPr>
        <w:pStyle w:val="Style14"/>
        <w:rPr>
          <w:sz w:val="26"/>
        </w:rPr>
      </w:pPr>
      <w:r>
        <w:rPr>
          <w:sz w:val="26"/>
        </w:rPr>
        <w:t xml:space="preserve">- нарастание показателей местного иммунитета, исчезновение иммунного дисбаланса; </w:t>
      </w:r>
    </w:p>
    <w:p>
      <w:pPr>
        <w:pStyle w:val="Style14"/>
        <w:rPr>
          <w:sz w:val="26"/>
        </w:rPr>
      </w:pPr>
      <w:r>
        <w:rPr>
          <w:sz w:val="26"/>
        </w:rPr>
        <w:t xml:space="preserve">- уменьшение числа эпизодов острых респираторных заболеваний, уменьшение их тяжести, длительности, количества осложнений. </w:t>
      </w:r>
    </w:p>
    <w:tbl>
      <w:tblPr>
        <w:tblW w:w="8443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76"/>
        <w:gridCol w:w="2919"/>
        <w:gridCol w:w="1653"/>
        <w:gridCol w:w="1653"/>
        <w:gridCol w:w="1842"/>
      </w:tblGrid>
      <w:tr>
        <w:trPr/>
        <w:tc>
          <w:tcPr>
            <w:tcW w:w="3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№ </w:t>
            </w:r>
          </w:p>
        </w:tc>
        <w:tc>
          <w:tcPr>
            <w:tcW w:w="2919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Название процедур </w:t>
            </w:r>
          </w:p>
        </w:tc>
        <w:tc>
          <w:tcPr>
            <w:tcW w:w="5148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Сроки лечения </w:t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19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дней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 дней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дней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rPr/>
            </w:pPr>
            <w:r>
              <w:rPr/>
              <w:t> </w:t>
            </w:r>
            <w:r>
              <w:rPr>
                <w:i/>
                <w:sz w:val="26"/>
              </w:rPr>
              <w:t>Прием врача</w:t>
            </w:r>
          </w:p>
        </w:tc>
        <w:tc>
          <w:tcPr>
            <w:tcW w:w="5148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Бесплатно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Ванна с эхинацеей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Витаминный сбор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ежедневно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ежедневно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ежедневно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Кислородный коктейль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Массаж спины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Спелеотерапия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Грязь «Сапожки»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6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919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>
                <w:b/>
                <w:i/>
                <w:sz w:val="26"/>
              </w:rPr>
              <w:t>Стоимость программы:</w:t>
            </w:r>
            <w:r>
              <w:rPr/>
              <w:br/>
            </w:r>
            <w:r>
              <w:rPr>
                <w:b/>
                <w:i/>
                <w:sz w:val="26"/>
              </w:rPr>
              <w:t xml:space="preserve">-для резидентов РБ </w:t>
            </w:r>
          </w:p>
          <w:p>
            <w:pPr>
              <w:pStyle w:val="Style18"/>
              <w:spacing w:before="0" w:after="28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-для нерезидентов РБ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24,39 бел.руб. </w:t>
            </w:r>
          </w:p>
          <w:p>
            <w:pPr>
              <w:pStyle w:val="Style18"/>
              <w:spacing w:before="0" w:after="2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33,36 бел.руб.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54,12 бел.руб. </w:t>
            </w:r>
          </w:p>
          <w:p>
            <w:pPr>
              <w:pStyle w:val="Style18"/>
              <w:spacing w:before="0" w:after="2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74,69 бел.руб. </w:t>
            </w:r>
          </w:p>
        </w:tc>
        <w:tc>
          <w:tcPr>
            <w:tcW w:w="18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108,32 бел.руб. </w:t>
            </w:r>
          </w:p>
          <w:p>
            <w:pPr>
              <w:pStyle w:val="Style18"/>
              <w:spacing w:before="0" w:after="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152,79 бел.руб. </w:t>
            </w:r>
          </w:p>
        </w:tc>
      </w:tr>
    </w:tbl>
    <w:p>
      <w:pPr>
        <w:pStyle w:val="Style14"/>
        <w:rPr/>
      </w:pPr>
      <w:r>
        <w:rPr/>
      </w:r>
    </w:p>
    <w:p>
      <w:pPr>
        <w:pStyle w:val="Style14"/>
        <w:rPr>
          <w:color w:val="000000"/>
        </w:rPr>
      </w:pPr>
      <w:r>
        <w:rPr>
          <w:color w:val="000000"/>
          <w:sz w:val="26"/>
        </w:rPr>
        <w:t xml:space="preserve">Обращаем ваше внимание, что </w:t>
      </w:r>
      <w:r>
        <w:rPr>
          <w:i/>
          <w:color w:val="000000"/>
          <w:sz w:val="26"/>
        </w:rPr>
        <w:t>детская программа "Поддержи свой иммунитет"</w:t>
      </w:r>
      <w:r>
        <w:rPr>
          <w:color w:val="000000"/>
          <w:sz w:val="26"/>
        </w:rPr>
        <w:t xml:space="preserve">в стоимость путевки по тарифу "Классический" </w:t>
      </w:r>
      <w:r>
        <w:rPr>
          <w:b/>
          <w:color w:val="000000"/>
          <w:sz w:val="26"/>
        </w:rPr>
        <w:t>НЕ ВХОДИТ</w:t>
      </w:r>
      <w:r>
        <w:rPr>
          <w:color w:val="000000"/>
          <w:sz w:val="26"/>
        </w:rPr>
        <w:t xml:space="preserve">. Проживание и питание оплачиваются отдельно. Возможно прохождение программы без проживания. </w:t>
      </w:r>
    </w:p>
    <w:p>
      <w:pPr>
        <w:pStyle w:val="Style14"/>
        <w:rPr>
          <w:color w:val="000000"/>
        </w:rPr>
      </w:pPr>
      <w:r>
        <w:rPr>
          <w:i/>
          <w:color w:val="000000"/>
          <w:sz w:val="26"/>
        </w:rPr>
        <w:t>Детская программа "Поддержи свой иммунитет"</w:t>
      </w:r>
      <w:r>
        <w:rPr>
          <w:color w:val="000000"/>
        </w:rPr>
        <w:t xml:space="preserve"> </w:t>
      </w:r>
      <w:r>
        <w:rPr>
          <w:color w:val="000000"/>
          <w:sz w:val="26"/>
        </w:rPr>
        <w:t>приобретается в дополнение к тарифу "</w:t>
      </w:r>
      <w:r>
        <w:rPr>
          <w:i/>
          <w:color w:val="000000"/>
          <w:sz w:val="26"/>
        </w:rPr>
        <w:t>Оздоровительный</w:t>
      </w:r>
      <w:r>
        <w:rPr>
          <w:color w:val="000000"/>
          <w:sz w:val="26"/>
        </w:rPr>
        <w:t>" (оздоровительная путевка)</w:t>
      </w:r>
      <w:r>
        <w:rPr>
          <w:color w:val="000000"/>
        </w:rPr>
        <w:t xml:space="preserve">  </w:t>
      </w:r>
      <w:r>
        <w:rPr>
          <w:color w:val="000000"/>
          <w:sz w:val="26"/>
        </w:rPr>
        <w:t>или курсовке, чтобы ваш отдых был максимально насыщенным и полезным.</w:t>
      </w:r>
    </w:p>
    <w:p>
      <w:pPr>
        <w:pStyle w:val="Style14"/>
        <w:spacing w:before="0" w:after="140"/>
        <w:jc w:val="center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LibreOffice/5.4.2.2$Linux_X86_64 LibreOffice_project/40m0$Build-2</Application>
  <Pages>2</Pages>
  <Words>176</Words>
  <Characters>1084</Characters>
  <CharactersWithSpaces>1253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2018-01-16T17:57:32Z</dcterms:modified>
  <cp:revision>25</cp:revision>
  <dc:subject/>
  <dc:title/>
</cp:coreProperties>
</file>