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240" w:after="120"/>
        <w:jc w:val="center"/>
        <w:rPr/>
      </w:pPr>
      <w:r>
        <w:rPr>
          <w:rStyle w:val="Style12"/>
          <w:rFonts w:ascii="Liberation Sans" w:hAnsi="Liberation Sans"/>
          <w:color w:val="1B75BC"/>
          <w:sz w:val="36"/>
          <w:szCs w:val="36"/>
        </w:rPr>
        <w:t>Заболевания органов пищеварения</w:t>
      </w:r>
    </w:p>
    <w:p>
      <w:pPr>
        <w:pStyle w:val="Style16"/>
        <w:shd w:fill="FFFFFF" w:val="clear"/>
        <w:jc w:val="both"/>
        <w:rPr/>
      </w:pPr>
      <w:r>
        <w:rPr/>
        <w:t> </w:t>
      </w:r>
    </w:p>
    <w:p>
      <w:pPr>
        <w:pStyle w:val="Style16"/>
        <w:rPr/>
      </w:pPr>
      <w:r>
        <w:rPr>
          <w:rStyle w:val="Style12"/>
        </w:rPr>
        <w:t>Показания к лечению:</w:t>
      </w:r>
    </w:p>
    <w:p>
      <w:pPr>
        <w:pStyle w:val="Style16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язвенная болезнь желудка в фазе ремиссии или затухающего обострения; </w:t>
      </w:r>
    </w:p>
    <w:p>
      <w:pPr>
        <w:pStyle w:val="Style16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язвенная болезнь 12-ти перстной кишки в фазе ремиссии; </w:t>
      </w:r>
    </w:p>
    <w:p>
      <w:pPr>
        <w:pStyle w:val="Style16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хронический гастрит с секреторной недостаточностью; </w:t>
      </w:r>
    </w:p>
    <w:p>
      <w:pPr>
        <w:pStyle w:val="Style16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гастродуоденит;- неинфекционные энтериты, колиты; </w:t>
      </w:r>
    </w:p>
    <w:p>
      <w:pPr>
        <w:pStyle w:val="Style16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хронический гепатит; </w:t>
      </w:r>
    </w:p>
    <w:p>
      <w:pPr>
        <w:pStyle w:val="Style16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дискинезия желчевыводящих путей; </w:t>
      </w:r>
    </w:p>
    <w:p>
      <w:pPr>
        <w:pStyle w:val="Style16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хронический панкреатит легкой степени тяжести. </w:t>
      </w:r>
    </w:p>
    <w:p>
      <w:pPr>
        <w:pStyle w:val="Style16"/>
        <w:rPr/>
      </w:pPr>
      <w:r>
        <w:rPr>
          <w:rStyle w:val="Style12"/>
        </w:rPr>
        <w:t>Медикаментозное лечение </w:t>
      </w:r>
      <w:r>
        <w:rPr/>
        <w:t>назначается бесплатно при неотложных состояниях по назначению лечащего врача в соответствии с действующими нормативными документами МЗ РБ.</w:t>
      </w:r>
    </w:p>
    <w:p>
      <w:pPr>
        <w:pStyle w:val="Style16"/>
        <w:rPr/>
      </w:pPr>
      <w:r>
        <w:rPr>
          <w:rStyle w:val="Style12"/>
        </w:rPr>
        <w:t>Перечень диагностических и лечебно-оздоровительных услуг, входящих в стоимость путевки, предоставляемых пациентам с заболеваниями органов пищеварения</w:t>
      </w:r>
    </w:p>
    <w:p>
      <w:pPr>
        <w:pStyle w:val="Style16"/>
        <w:rPr/>
      </w:pPr>
      <w:r>
        <w:rPr/>
        <w:t> </w:t>
      </w:r>
    </w:p>
    <w:tbl>
      <w:tblPr>
        <w:tblW w:w="14570" w:type="dxa"/>
        <w:jc w:val="left"/>
        <w:tblInd w:w="0" w:type="dxa"/>
        <w:tblBorders>
          <w:top w:val="single" w:sz="6" w:space="0" w:color="8E8E8E"/>
          <w:left w:val="single" w:sz="6" w:space="0" w:color="8E8E8E"/>
          <w:bottom w:val="single" w:sz="2" w:space="0" w:color="8E8E8E"/>
          <w:insideH w:val="single" w:sz="2" w:space="0" w:color="8E8E8E"/>
        </w:tblBorders>
        <w:tblCellMar>
          <w:top w:w="75" w:type="dxa"/>
          <w:left w:w="67" w:type="dxa"/>
          <w:bottom w:w="75" w:type="dxa"/>
          <w:right w:w="75" w:type="dxa"/>
        </w:tblCellMar>
      </w:tblPr>
      <w:tblGrid>
        <w:gridCol w:w="568"/>
        <w:gridCol w:w="6647"/>
        <w:gridCol w:w="855"/>
        <w:gridCol w:w="855"/>
        <w:gridCol w:w="855"/>
        <w:gridCol w:w="855"/>
        <w:gridCol w:w="855"/>
        <w:gridCol w:w="855"/>
        <w:gridCol w:w="855"/>
        <w:gridCol w:w="1370"/>
      </w:tblGrid>
      <w:tr>
        <w:trPr/>
        <w:tc>
          <w:tcPr>
            <w:tcW w:w="568" w:type="dxa"/>
            <w:tcBorders>
              <w:top w:val="single" w:sz="6" w:space="0" w:color="8E8E8E"/>
              <w:left w:val="single" w:sz="6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№</w:t>
            </w:r>
          </w:p>
        </w:tc>
        <w:tc>
          <w:tcPr>
            <w:tcW w:w="6647" w:type="dxa"/>
            <w:tcBorders>
              <w:top w:val="single" w:sz="6" w:space="0" w:color="8E8E8E"/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Услуги</w:t>
            </w:r>
          </w:p>
        </w:tc>
        <w:tc>
          <w:tcPr>
            <w:tcW w:w="855" w:type="dxa"/>
            <w:tcBorders>
              <w:top w:val="single" w:sz="6" w:space="0" w:color="8E8E8E"/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7-9</w:t>
            </w:r>
          </w:p>
          <w:p>
            <w:pPr>
              <w:pStyle w:val="Style21"/>
              <w:spacing w:before="0" w:after="283"/>
              <w:jc w:val="center"/>
              <w:rPr/>
            </w:pPr>
            <w:r>
              <w:rPr/>
              <w:t>дней</w:t>
            </w:r>
          </w:p>
        </w:tc>
        <w:tc>
          <w:tcPr>
            <w:tcW w:w="855" w:type="dxa"/>
            <w:tcBorders>
              <w:top w:val="single" w:sz="6" w:space="0" w:color="8E8E8E"/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10-11</w:t>
            </w:r>
          </w:p>
          <w:p>
            <w:pPr>
              <w:pStyle w:val="Style21"/>
              <w:spacing w:before="0" w:after="283"/>
              <w:jc w:val="center"/>
              <w:rPr/>
            </w:pPr>
            <w:r>
              <w:rPr/>
              <w:t xml:space="preserve">  </w:t>
            </w:r>
            <w:r>
              <w:rPr/>
              <w:t>дней</w:t>
            </w:r>
          </w:p>
        </w:tc>
        <w:tc>
          <w:tcPr>
            <w:tcW w:w="855" w:type="dxa"/>
            <w:tcBorders>
              <w:top w:val="single" w:sz="6" w:space="0" w:color="8E8E8E"/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12-13</w:t>
            </w:r>
          </w:p>
          <w:p>
            <w:pPr>
              <w:pStyle w:val="Style21"/>
              <w:spacing w:before="0" w:after="283"/>
              <w:jc w:val="center"/>
              <w:rPr/>
            </w:pPr>
            <w:r>
              <w:rPr/>
              <w:t xml:space="preserve">  </w:t>
            </w:r>
            <w:r>
              <w:rPr/>
              <w:t>дней</w:t>
            </w:r>
          </w:p>
        </w:tc>
        <w:tc>
          <w:tcPr>
            <w:tcW w:w="855" w:type="dxa"/>
            <w:tcBorders>
              <w:top w:val="single" w:sz="6" w:space="0" w:color="8E8E8E"/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14-15</w:t>
            </w:r>
          </w:p>
          <w:p>
            <w:pPr>
              <w:pStyle w:val="Style21"/>
              <w:spacing w:before="0" w:after="283"/>
              <w:jc w:val="center"/>
              <w:rPr/>
            </w:pPr>
            <w:r>
              <w:rPr/>
              <w:t> </w:t>
            </w:r>
            <w:r>
              <w:rPr/>
              <w:t>дней</w:t>
            </w:r>
          </w:p>
        </w:tc>
        <w:tc>
          <w:tcPr>
            <w:tcW w:w="855" w:type="dxa"/>
            <w:tcBorders>
              <w:top w:val="single" w:sz="6" w:space="0" w:color="8E8E8E"/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16-17</w:t>
            </w:r>
          </w:p>
          <w:p>
            <w:pPr>
              <w:pStyle w:val="Style21"/>
              <w:spacing w:before="0" w:after="283"/>
              <w:jc w:val="center"/>
              <w:rPr/>
            </w:pPr>
            <w:r>
              <w:rPr/>
              <w:t> </w:t>
            </w:r>
            <w:r>
              <w:rPr/>
              <w:t>дней</w:t>
            </w:r>
          </w:p>
        </w:tc>
        <w:tc>
          <w:tcPr>
            <w:tcW w:w="855" w:type="dxa"/>
            <w:tcBorders>
              <w:top w:val="single" w:sz="6" w:space="0" w:color="8E8E8E"/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18-20</w:t>
            </w:r>
          </w:p>
          <w:p>
            <w:pPr>
              <w:pStyle w:val="Style21"/>
              <w:spacing w:before="0" w:after="283"/>
              <w:jc w:val="center"/>
              <w:rPr/>
            </w:pPr>
            <w:r>
              <w:rPr/>
              <w:t> </w:t>
            </w:r>
            <w:r>
              <w:rPr/>
              <w:t>день</w:t>
            </w:r>
          </w:p>
        </w:tc>
        <w:tc>
          <w:tcPr>
            <w:tcW w:w="855" w:type="dxa"/>
            <w:tcBorders>
              <w:top w:val="single" w:sz="6" w:space="0" w:color="8E8E8E"/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21-24</w:t>
            </w:r>
          </w:p>
          <w:p>
            <w:pPr>
              <w:pStyle w:val="Style21"/>
              <w:spacing w:before="0" w:after="283"/>
              <w:jc w:val="center"/>
              <w:rPr/>
            </w:pPr>
            <w:r>
              <w:rPr/>
              <w:t xml:space="preserve">  </w:t>
            </w:r>
            <w:r>
              <w:rPr/>
              <w:t>дня</w:t>
            </w:r>
          </w:p>
        </w:tc>
        <w:tc>
          <w:tcPr>
            <w:tcW w:w="1370" w:type="dxa"/>
            <w:tcBorders>
              <w:top w:val="single" w:sz="6" w:space="0" w:color="8E8E8E"/>
              <w:left w:val="single" w:sz="2" w:space="0" w:color="8E8E8E"/>
              <w:bottom w:val="single" w:sz="2" w:space="0" w:color="8E8E8E"/>
              <w:right w:val="single" w:sz="6" w:space="0" w:color="8E8E8E"/>
              <w:insideH w:val="single" w:sz="2" w:space="0" w:color="8E8E8E"/>
              <w:insideV w:val="single" w:sz="6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25 и более дней</w:t>
            </w:r>
          </w:p>
        </w:tc>
      </w:tr>
      <w:tr>
        <w:trPr/>
        <w:tc>
          <w:tcPr>
            <w:tcW w:w="568" w:type="dxa"/>
            <w:tcBorders>
              <w:left w:val="single" w:sz="6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 </w:t>
            </w:r>
          </w:p>
        </w:tc>
        <w:tc>
          <w:tcPr>
            <w:tcW w:w="6647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Осмотр врача 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1-2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2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2-3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2-3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3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3-4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4</w:t>
            </w:r>
          </w:p>
        </w:tc>
        <w:tc>
          <w:tcPr>
            <w:tcW w:w="1370" w:type="dxa"/>
            <w:tcBorders>
              <w:left w:val="single" w:sz="2" w:space="0" w:color="8E8E8E"/>
              <w:bottom w:val="single" w:sz="2" w:space="0" w:color="8E8E8E"/>
              <w:right w:val="single" w:sz="6" w:space="0" w:color="8E8E8E"/>
              <w:insideH w:val="single" w:sz="2" w:space="0" w:color="8E8E8E"/>
              <w:insideV w:val="single" w:sz="6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4-5</w:t>
            </w:r>
          </w:p>
        </w:tc>
      </w:tr>
      <w:tr>
        <w:trPr/>
        <w:tc>
          <w:tcPr>
            <w:tcW w:w="568" w:type="dxa"/>
            <w:tcBorders>
              <w:left w:val="single" w:sz="6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>
                <w:rStyle w:val="Style14"/>
              </w:rPr>
              <w:t>I</w:t>
            </w:r>
          </w:p>
        </w:tc>
        <w:tc>
          <w:tcPr>
            <w:tcW w:w="14002" w:type="dxa"/>
            <w:gridSpan w:val="9"/>
            <w:tcBorders>
              <w:left w:val="single" w:sz="2" w:space="0" w:color="8E8E8E"/>
              <w:bottom w:val="single" w:sz="2" w:space="0" w:color="8E8E8E"/>
              <w:right w:val="single" w:sz="6" w:space="0" w:color="8E8E8E"/>
              <w:insideH w:val="single" w:sz="2" w:space="0" w:color="8E8E8E"/>
              <w:insideV w:val="single" w:sz="6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  <w:r>
              <w:rPr>
                <w:rStyle w:val="Style14"/>
              </w:rPr>
              <w:t>Дозированная климатотерапия </w:t>
            </w:r>
            <w:r>
              <w:rPr/>
              <w:t> </w:t>
            </w:r>
          </w:p>
        </w:tc>
      </w:tr>
      <w:tr>
        <w:trPr/>
        <w:tc>
          <w:tcPr>
            <w:tcW w:w="568" w:type="dxa"/>
            <w:tcBorders>
              <w:left w:val="single" w:sz="6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</w:t>
            </w:r>
          </w:p>
        </w:tc>
        <w:tc>
          <w:tcPr>
            <w:tcW w:w="6647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  <w:r>
              <w:rPr/>
              <w:t>Гелиотерапия  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+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+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+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+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+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+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+</w:t>
            </w:r>
          </w:p>
        </w:tc>
        <w:tc>
          <w:tcPr>
            <w:tcW w:w="1370" w:type="dxa"/>
            <w:tcBorders>
              <w:left w:val="single" w:sz="2" w:space="0" w:color="8E8E8E"/>
              <w:bottom w:val="single" w:sz="2" w:space="0" w:color="8E8E8E"/>
              <w:right w:val="single" w:sz="6" w:space="0" w:color="8E8E8E"/>
              <w:insideH w:val="single" w:sz="2" w:space="0" w:color="8E8E8E"/>
              <w:insideV w:val="single" w:sz="6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8" w:type="dxa"/>
            <w:tcBorders>
              <w:left w:val="single" w:sz="6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2</w:t>
            </w:r>
          </w:p>
        </w:tc>
        <w:tc>
          <w:tcPr>
            <w:tcW w:w="6647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  <w:r>
              <w:rPr/>
              <w:t>Аэротерапия  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+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+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+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+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+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+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+</w:t>
            </w:r>
          </w:p>
        </w:tc>
        <w:tc>
          <w:tcPr>
            <w:tcW w:w="1370" w:type="dxa"/>
            <w:tcBorders>
              <w:left w:val="single" w:sz="2" w:space="0" w:color="8E8E8E"/>
              <w:bottom w:val="single" w:sz="2" w:space="0" w:color="8E8E8E"/>
              <w:right w:val="single" w:sz="6" w:space="0" w:color="8E8E8E"/>
              <w:insideH w:val="single" w:sz="2" w:space="0" w:color="8E8E8E"/>
              <w:insideV w:val="single" w:sz="6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8" w:type="dxa"/>
            <w:tcBorders>
              <w:left w:val="single" w:sz="6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>
                <w:rStyle w:val="Style14"/>
              </w:rPr>
              <w:t>II</w:t>
            </w:r>
          </w:p>
        </w:tc>
        <w:tc>
          <w:tcPr>
            <w:tcW w:w="6647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>
                <w:rStyle w:val="Style14"/>
              </w:rPr>
              <w:t>Лечебная физкультура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3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 </w:t>
            </w:r>
            <w:r>
              <w:rPr/>
              <w:t>4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5 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6 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7 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8 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9 </w:t>
            </w:r>
          </w:p>
        </w:tc>
        <w:tc>
          <w:tcPr>
            <w:tcW w:w="1370" w:type="dxa"/>
            <w:tcBorders>
              <w:left w:val="single" w:sz="2" w:space="0" w:color="8E8E8E"/>
              <w:bottom w:val="single" w:sz="2" w:space="0" w:color="8E8E8E"/>
              <w:right w:val="single" w:sz="6" w:space="0" w:color="8E8E8E"/>
              <w:insideH w:val="single" w:sz="2" w:space="0" w:color="8E8E8E"/>
              <w:insideV w:val="single" w:sz="6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568" w:type="dxa"/>
            <w:tcBorders>
              <w:left w:val="single" w:sz="6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>
                <w:rStyle w:val="Style14"/>
              </w:rPr>
              <w:t>III</w:t>
            </w:r>
          </w:p>
        </w:tc>
        <w:tc>
          <w:tcPr>
            <w:tcW w:w="6647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>
                <w:rStyle w:val="Style14"/>
              </w:rPr>
              <w:t>Питьевое лечение минеральной водой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ежедн.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ежедн.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ежедн.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ежедн.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ежедн.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ежедн.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ежедн.</w:t>
            </w:r>
          </w:p>
        </w:tc>
        <w:tc>
          <w:tcPr>
            <w:tcW w:w="1370" w:type="dxa"/>
            <w:tcBorders>
              <w:left w:val="single" w:sz="2" w:space="0" w:color="8E8E8E"/>
              <w:bottom w:val="single" w:sz="2" w:space="0" w:color="8E8E8E"/>
              <w:right w:val="single" w:sz="6" w:space="0" w:color="8E8E8E"/>
              <w:insideH w:val="single" w:sz="2" w:space="0" w:color="8E8E8E"/>
              <w:insideV w:val="single" w:sz="6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ежедн.</w:t>
            </w:r>
          </w:p>
        </w:tc>
      </w:tr>
      <w:tr>
        <w:trPr/>
        <w:tc>
          <w:tcPr>
            <w:tcW w:w="568" w:type="dxa"/>
            <w:tcBorders>
              <w:left w:val="single" w:sz="6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>
                <w:rStyle w:val="Style14"/>
              </w:rPr>
              <w:t>IV</w:t>
            </w:r>
          </w:p>
        </w:tc>
        <w:tc>
          <w:tcPr>
            <w:tcW w:w="14002" w:type="dxa"/>
            <w:gridSpan w:val="9"/>
            <w:tcBorders>
              <w:left w:val="single" w:sz="2" w:space="0" w:color="8E8E8E"/>
              <w:bottom w:val="single" w:sz="2" w:space="0" w:color="8E8E8E"/>
              <w:right w:val="single" w:sz="6" w:space="0" w:color="8E8E8E"/>
              <w:insideH w:val="single" w:sz="2" w:space="0" w:color="8E8E8E"/>
              <w:insideV w:val="single" w:sz="6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>
                <w:rStyle w:val="Style14"/>
              </w:rPr>
              <w:t>Бальнеолечение</w:t>
            </w:r>
          </w:p>
        </w:tc>
      </w:tr>
      <w:tr>
        <w:trPr/>
        <w:tc>
          <w:tcPr>
            <w:tcW w:w="568" w:type="dxa"/>
            <w:tcBorders>
              <w:left w:val="single" w:sz="6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</w:t>
            </w:r>
          </w:p>
        </w:tc>
        <w:tc>
          <w:tcPr>
            <w:tcW w:w="6647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Ванны лекарственные (хвойные, или минеральные хлоридно-натриевые, или йодо-бромные)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3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4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5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6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7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8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9</w:t>
            </w:r>
          </w:p>
        </w:tc>
        <w:tc>
          <w:tcPr>
            <w:tcW w:w="1370" w:type="dxa"/>
            <w:tcBorders>
              <w:left w:val="single" w:sz="2" w:space="0" w:color="8E8E8E"/>
              <w:bottom w:val="single" w:sz="2" w:space="0" w:color="8E8E8E"/>
              <w:right w:val="single" w:sz="6" w:space="0" w:color="8E8E8E"/>
              <w:insideH w:val="single" w:sz="2" w:space="0" w:color="8E8E8E"/>
              <w:insideV w:val="single" w:sz="6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568" w:type="dxa"/>
            <w:tcBorders>
              <w:left w:val="single" w:sz="6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>
                <w:rStyle w:val="Style14"/>
              </w:rPr>
              <w:t>V</w:t>
            </w:r>
          </w:p>
        </w:tc>
        <w:tc>
          <w:tcPr>
            <w:tcW w:w="14002" w:type="dxa"/>
            <w:gridSpan w:val="9"/>
            <w:tcBorders>
              <w:left w:val="single" w:sz="2" w:space="0" w:color="8E8E8E"/>
              <w:bottom w:val="single" w:sz="2" w:space="0" w:color="8E8E8E"/>
              <w:right w:val="single" w:sz="6" w:space="0" w:color="8E8E8E"/>
              <w:insideH w:val="single" w:sz="2" w:space="0" w:color="8E8E8E"/>
              <w:insideV w:val="single" w:sz="6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>
                <w:rStyle w:val="Style14"/>
              </w:rPr>
              <w:t>Теплогрязелечение (один из видов)</w:t>
            </w:r>
          </w:p>
        </w:tc>
      </w:tr>
      <w:tr>
        <w:trPr/>
        <w:tc>
          <w:tcPr>
            <w:tcW w:w="568" w:type="dxa"/>
            <w:tcBorders>
              <w:left w:val="single" w:sz="6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</w:t>
            </w:r>
          </w:p>
        </w:tc>
        <w:tc>
          <w:tcPr>
            <w:tcW w:w="6647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Парафино-озокеритовые аппликации 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3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4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5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6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7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8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9</w:t>
            </w:r>
          </w:p>
        </w:tc>
        <w:tc>
          <w:tcPr>
            <w:tcW w:w="1370" w:type="dxa"/>
            <w:tcBorders>
              <w:left w:val="single" w:sz="2" w:space="0" w:color="8E8E8E"/>
              <w:bottom w:val="single" w:sz="2" w:space="0" w:color="8E8E8E"/>
              <w:right w:val="single" w:sz="6" w:space="0" w:color="8E8E8E"/>
              <w:insideH w:val="single" w:sz="2" w:space="0" w:color="8E8E8E"/>
              <w:insideV w:val="single" w:sz="6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568" w:type="dxa"/>
            <w:tcBorders>
              <w:left w:val="single" w:sz="6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2</w:t>
            </w:r>
          </w:p>
        </w:tc>
        <w:tc>
          <w:tcPr>
            <w:tcW w:w="6647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Тонкослойные грязевые аппликации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3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4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5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6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7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8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9</w:t>
            </w:r>
          </w:p>
        </w:tc>
        <w:tc>
          <w:tcPr>
            <w:tcW w:w="1370" w:type="dxa"/>
            <w:tcBorders>
              <w:left w:val="single" w:sz="2" w:space="0" w:color="8E8E8E"/>
              <w:bottom w:val="single" w:sz="2" w:space="0" w:color="8E8E8E"/>
              <w:right w:val="single" w:sz="6" w:space="0" w:color="8E8E8E"/>
              <w:insideH w:val="single" w:sz="2" w:space="0" w:color="8E8E8E"/>
              <w:insideV w:val="single" w:sz="6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568" w:type="dxa"/>
            <w:tcBorders>
              <w:left w:val="single" w:sz="6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>
                <w:rStyle w:val="Style14"/>
              </w:rPr>
              <w:t>VI</w:t>
            </w:r>
          </w:p>
        </w:tc>
        <w:tc>
          <w:tcPr>
            <w:tcW w:w="14002" w:type="dxa"/>
            <w:gridSpan w:val="9"/>
            <w:tcBorders>
              <w:left w:val="single" w:sz="2" w:space="0" w:color="8E8E8E"/>
              <w:bottom w:val="single" w:sz="2" w:space="0" w:color="8E8E8E"/>
              <w:right w:val="single" w:sz="6" w:space="0" w:color="8E8E8E"/>
              <w:insideH w:val="single" w:sz="2" w:space="0" w:color="8E8E8E"/>
              <w:insideV w:val="single" w:sz="6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>
                <w:rStyle w:val="Style14"/>
              </w:rPr>
              <w:t>Лечебный массаж (один из видов)</w:t>
            </w:r>
          </w:p>
        </w:tc>
      </w:tr>
      <w:tr>
        <w:trPr/>
        <w:tc>
          <w:tcPr>
            <w:tcW w:w="568" w:type="dxa"/>
            <w:tcBorders>
              <w:left w:val="single" w:sz="6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>
                <w:rStyle w:val="Style14"/>
              </w:rPr>
              <w:t>1</w:t>
            </w:r>
          </w:p>
        </w:tc>
        <w:tc>
          <w:tcPr>
            <w:tcW w:w="6647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Ручной зональный массаж (1 процедура - 1,5 еденицы)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3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4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5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6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7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8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9</w:t>
            </w:r>
          </w:p>
        </w:tc>
        <w:tc>
          <w:tcPr>
            <w:tcW w:w="1370" w:type="dxa"/>
            <w:tcBorders>
              <w:left w:val="single" w:sz="2" w:space="0" w:color="8E8E8E"/>
              <w:bottom w:val="single" w:sz="2" w:space="0" w:color="8E8E8E"/>
              <w:right w:val="single" w:sz="6" w:space="0" w:color="8E8E8E"/>
              <w:insideH w:val="single" w:sz="2" w:space="0" w:color="8E8E8E"/>
              <w:insideV w:val="single" w:sz="6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568" w:type="dxa"/>
            <w:tcBorders>
              <w:left w:val="single" w:sz="6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>
                <w:rStyle w:val="Style14"/>
              </w:rPr>
              <w:t>2</w:t>
            </w:r>
          </w:p>
        </w:tc>
        <w:tc>
          <w:tcPr>
            <w:tcW w:w="6647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Механический массаж на массажной кушетке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4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5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6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7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8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9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10</w:t>
            </w:r>
          </w:p>
        </w:tc>
        <w:tc>
          <w:tcPr>
            <w:tcW w:w="1370" w:type="dxa"/>
            <w:tcBorders>
              <w:left w:val="single" w:sz="2" w:space="0" w:color="8E8E8E"/>
              <w:bottom w:val="single" w:sz="2" w:space="0" w:color="8E8E8E"/>
              <w:right w:val="single" w:sz="6" w:space="0" w:color="8E8E8E"/>
              <w:insideH w:val="single" w:sz="2" w:space="0" w:color="8E8E8E"/>
              <w:insideV w:val="single" w:sz="6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11</w:t>
            </w:r>
          </w:p>
        </w:tc>
      </w:tr>
      <w:tr>
        <w:trPr/>
        <w:tc>
          <w:tcPr>
            <w:tcW w:w="568" w:type="dxa"/>
            <w:tcBorders>
              <w:left w:val="single" w:sz="6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>
                <w:rStyle w:val="Style14"/>
              </w:rPr>
              <w:t>VII</w:t>
            </w:r>
          </w:p>
        </w:tc>
        <w:tc>
          <w:tcPr>
            <w:tcW w:w="6647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  <w:r>
              <w:rPr>
                <w:rStyle w:val="Style14"/>
              </w:rPr>
              <w:t>Питье озонированной воды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5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6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7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8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8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10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10</w:t>
            </w:r>
          </w:p>
        </w:tc>
        <w:tc>
          <w:tcPr>
            <w:tcW w:w="1370" w:type="dxa"/>
            <w:tcBorders>
              <w:left w:val="single" w:sz="2" w:space="0" w:color="8E8E8E"/>
              <w:bottom w:val="single" w:sz="2" w:space="0" w:color="8E8E8E"/>
              <w:right w:val="single" w:sz="6" w:space="0" w:color="8E8E8E"/>
              <w:insideH w:val="single" w:sz="2" w:space="0" w:color="8E8E8E"/>
              <w:insideV w:val="single" w:sz="6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11</w:t>
            </w:r>
          </w:p>
        </w:tc>
      </w:tr>
      <w:tr>
        <w:trPr/>
        <w:tc>
          <w:tcPr>
            <w:tcW w:w="568" w:type="dxa"/>
            <w:tcBorders>
              <w:left w:val="single" w:sz="6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>
                <w:rStyle w:val="Style14"/>
              </w:rPr>
              <w:t>VIII</w:t>
            </w:r>
          </w:p>
        </w:tc>
        <w:tc>
          <w:tcPr>
            <w:tcW w:w="6647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  <w:r>
              <w:rPr>
                <w:rStyle w:val="Style14"/>
              </w:rPr>
              <w:t>Фитотерапия (не более одного вида сборов)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5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6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7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8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8 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10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10 </w:t>
            </w:r>
          </w:p>
        </w:tc>
        <w:tc>
          <w:tcPr>
            <w:tcW w:w="1370" w:type="dxa"/>
            <w:tcBorders>
              <w:left w:val="single" w:sz="2" w:space="0" w:color="8E8E8E"/>
              <w:bottom w:val="single" w:sz="2" w:space="0" w:color="8E8E8E"/>
              <w:right w:val="single" w:sz="6" w:space="0" w:color="8E8E8E"/>
              <w:insideH w:val="single" w:sz="2" w:space="0" w:color="8E8E8E"/>
              <w:insideV w:val="single" w:sz="6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11</w:t>
            </w:r>
          </w:p>
        </w:tc>
      </w:tr>
      <w:tr>
        <w:trPr/>
        <w:tc>
          <w:tcPr>
            <w:tcW w:w="568" w:type="dxa"/>
            <w:tcBorders>
              <w:left w:val="single" w:sz="6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>
                <w:rStyle w:val="Style14"/>
              </w:rPr>
              <w:t>IX</w:t>
            </w:r>
          </w:p>
        </w:tc>
        <w:tc>
          <w:tcPr>
            <w:tcW w:w="6647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>
                <w:rStyle w:val="Style14"/>
              </w:rPr>
              <w:t>Ароматерапия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5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6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7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8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8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10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10</w:t>
            </w:r>
          </w:p>
        </w:tc>
        <w:tc>
          <w:tcPr>
            <w:tcW w:w="1370" w:type="dxa"/>
            <w:tcBorders>
              <w:left w:val="single" w:sz="2" w:space="0" w:color="8E8E8E"/>
              <w:bottom w:val="single" w:sz="2" w:space="0" w:color="8E8E8E"/>
              <w:right w:val="single" w:sz="6" w:space="0" w:color="8E8E8E"/>
              <w:insideH w:val="single" w:sz="2" w:space="0" w:color="8E8E8E"/>
              <w:insideV w:val="single" w:sz="6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11</w:t>
            </w:r>
          </w:p>
        </w:tc>
      </w:tr>
      <w:tr>
        <w:trPr/>
        <w:tc>
          <w:tcPr>
            <w:tcW w:w="568" w:type="dxa"/>
            <w:tcBorders>
              <w:left w:val="single" w:sz="6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>
                <w:rStyle w:val="Style14"/>
              </w:rPr>
              <w:t>X</w:t>
            </w:r>
          </w:p>
        </w:tc>
        <w:tc>
          <w:tcPr>
            <w:tcW w:w="14002" w:type="dxa"/>
            <w:gridSpan w:val="9"/>
            <w:tcBorders>
              <w:left w:val="single" w:sz="2" w:space="0" w:color="8E8E8E"/>
              <w:bottom w:val="single" w:sz="2" w:space="0" w:color="8E8E8E"/>
              <w:right w:val="single" w:sz="6" w:space="0" w:color="8E8E8E"/>
              <w:insideH w:val="single" w:sz="2" w:space="0" w:color="8E8E8E"/>
              <w:insideV w:val="single" w:sz="6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>
                <w:rStyle w:val="Style14"/>
              </w:rPr>
              <w:t>Электросветолечение (не более двух видов процедур по назначению лечащего врача)</w:t>
            </w:r>
          </w:p>
        </w:tc>
      </w:tr>
      <w:tr>
        <w:trPr/>
        <w:tc>
          <w:tcPr>
            <w:tcW w:w="568" w:type="dxa"/>
            <w:vMerge w:val="restart"/>
            <w:tcBorders>
              <w:left w:val="single" w:sz="6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 </w:t>
            </w:r>
          </w:p>
        </w:tc>
        <w:tc>
          <w:tcPr>
            <w:tcW w:w="6647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numPr>
                <w:ilvl w:val="0"/>
                <w:numId w:val="3"/>
              </w:numPr>
              <w:tabs>
                <w:tab w:val="left" w:pos="0" w:leader="none"/>
              </w:tabs>
              <w:spacing w:before="0" w:after="283"/>
              <w:ind w:left="707" w:hanging="283"/>
              <w:rPr/>
            </w:pPr>
            <w:r>
              <w:rPr/>
              <w:t xml:space="preserve">синусоидальные модулированные токи (СМТ)   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3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4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5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6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7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8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9</w:t>
            </w:r>
          </w:p>
        </w:tc>
        <w:tc>
          <w:tcPr>
            <w:tcW w:w="1370" w:type="dxa"/>
            <w:tcBorders>
              <w:left w:val="single" w:sz="2" w:space="0" w:color="8E8E8E"/>
              <w:bottom w:val="single" w:sz="2" w:space="0" w:color="8E8E8E"/>
              <w:right w:val="single" w:sz="6" w:space="0" w:color="8E8E8E"/>
              <w:insideH w:val="single" w:sz="2" w:space="0" w:color="8E8E8E"/>
              <w:insideV w:val="single" w:sz="6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568" w:type="dxa"/>
            <w:vMerge w:val="continue"/>
            <w:tcBorders>
              <w:left w:val="single" w:sz="6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647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numPr>
                <w:ilvl w:val="0"/>
                <w:numId w:val="4"/>
              </w:numPr>
              <w:tabs>
                <w:tab w:val="left" w:pos="0" w:leader="none"/>
              </w:tabs>
              <w:spacing w:before="0" w:after="283"/>
              <w:ind w:left="707" w:hanging="283"/>
              <w:rPr/>
            </w:pPr>
            <w:r>
              <w:rPr/>
              <w:t xml:space="preserve">ультразвуковая терапия    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3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4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5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6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7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8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9</w:t>
            </w:r>
          </w:p>
        </w:tc>
        <w:tc>
          <w:tcPr>
            <w:tcW w:w="1370" w:type="dxa"/>
            <w:tcBorders>
              <w:left w:val="single" w:sz="2" w:space="0" w:color="8E8E8E"/>
              <w:bottom w:val="single" w:sz="2" w:space="0" w:color="8E8E8E"/>
              <w:right w:val="single" w:sz="6" w:space="0" w:color="8E8E8E"/>
              <w:insideH w:val="single" w:sz="2" w:space="0" w:color="8E8E8E"/>
              <w:insideV w:val="single" w:sz="6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568" w:type="dxa"/>
            <w:vMerge w:val="continue"/>
            <w:tcBorders>
              <w:left w:val="single" w:sz="6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647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numPr>
                <w:ilvl w:val="0"/>
                <w:numId w:val="5"/>
              </w:numPr>
              <w:tabs>
                <w:tab w:val="left" w:pos="0" w:leader="none"/>
              </w:tabs>
              <w:spacing w:before="0" w:after="283"/>
              <w:ind w:left="707" w:hanging="283"/>
              <w:rPr/>
            </w:pPr>
            <w:r>
              <w:rPr/>
              <w:t xml:space="preserve">электрофорез лекарственных веществ 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3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4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5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6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7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8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9</w:t>
            </w:r>
          </w:p>
        </w:tc>
        <w:tc>
          <w:tcPr>
            <w:tcW w:w="1370" w:type="dxa"/>
            <w:tcBorders>
              <w:left w:val="single" w:sz="2" w:space="0" w:color="8E8E8E"/>
              <w:bottom w:val="single" w:sz="2" w:space="0" w:color="8E8E8E"/>
              <w:right w:val="single" w:sz="6" w:space="0" w:color="8E8E8E"/>
              <w:insideH w:val="single" w:sz="2" w:space="0" w:color="8E8E8E"/>
              <w:insideV w:val="single" w:sz="6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568" w:type="dxa"/>
            <w:vMerge w:val="continue"/>
            <w:tcBorders>
              <w:left w:val="single" w:sz="6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647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numPr>
                <w:ilvl w:val="0"/>
                <w:numId w:val="6"/>
              </w:numPr>
              <w:tabs>
                <w:tab w:val="left" w:pos="0" w:leader="none"/>
              </w:tabs>
              <w:spacing w:before="0" w:after="283"/>
              <w:ind w:left="707" w:hanging="283"/>
              <w:rPr/>
            </w:pPr>
            <w:r>
              <w:rPr/>
              <w:t xml:space="preserve">диадинамическе токи (ДДТ)   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3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4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5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6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7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8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9</w:t>
            </w:r>
          </w:p>
        </w:tc>
        <w:tc>
          <w:tcPr>
            <w:tcW w:w="1370" w:type="dxa"/>
            <w:tcBorders>
              <w:left w:val="single" w:sz="2" w:space="0" w:color="8E8E8E"/>
              <w:bottom w:val="single" w:sz="2" w:space="0" w:color="8E8E8E"/>
              <w:right w:val="single" w:sz="6" w:space="0" w:color="8E8E8E"/>
              <w:insideH w:val="single" w:sz="2" w:space="0" w:color="8E8E8E"/>
              <w:insideV w:val="single" w:sz="6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568" w:type="dxa"/>
            <w:vMerge w:val="continue"/>
            <w:tcBorders>
              <w:left w:val="single" w:sz="6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647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numPr>
                <w:ilvl w:val="0"/>
                <w:numId w:val="7"/>
              </w:numPr>
              <w:tabs>
                <w:tab w:val="left" w:pos="0" w:leader="none"/>
              </w:tabs>
              <w:spacing w:before="0" w:after="283"/>
              <w:ind w:left="707" w:hanging="283"/>
              <w:rPr/>
            </w:pPr>
            <w:r>
              <w:rPr/>
              <w:t xml:space="preserve">магнитотерапия 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3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4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5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6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7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8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9</w:t>
            </w:r>
          </w:p>
        </w:tc>
        <w:tc>
          <w:tcPr>
            <w:tcW w:w="1370" w:type="dxa"/>
            <w:tcBorders>
              <w:left w:val="single" w:sz="2" w:space="0" w:color="8E8E8E"/>
              <w:bottom w:val="single" w:sz="2" w:space="0" w:color="8E8E8E"/>
              <w:right w:val="single" w:sz="6" w:space="0" w:color="8E8E8E"/>
              <w:insideH w:val="single" w:sz="2" w:space="0" w:color="8E8E8E"/>
              <w:insideV w:val="single" w:sz="6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568" w:type="dxa"/>
            <w:vMerge w:val="continue"/>
            <w:tcBorders>
              <w:left w:val="single" w:sz="6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647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numPr>
                <w:ilvl w:val="0"/>
                <w:numId w:val="8"/>
              </w:numPr>
              <w:tabs>
                <w:tab w:val="left" w:pos="0" w:leader="none"/>
              </w:tabs>
              <w:spacing w:before="0" w:after="283"/>
              <w:ind w:left="707" w:hanging="283"/>
              <w:rPr/>
            </w:pPr>
            <w:r>
              <w:rPr/>
              <w:t xml:space="preserve">лазеротерапия 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3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4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5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6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7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8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9</w:t>
            </w:r>
          </w:p>
        </w:tc>
        <w:tc>
          <w:tcPr>
            <w:tcW w:w="1370" w:type="dxa"/>
            <w:tcBorders>
              <w:left w:val="single" w:sz="2" w:space="0" w:color="8E8E8E"/>
              <w:bottom w:val="single" w:sz="2" w:space="0" w:color="8E8E8E"/>
              <w:right w:val="single" w:sz="6" w:space="0" w:color="8E8E8E"/>
              <w:insideH w:val="single" w:sz="2" w:space="0" w:color="8E8E8E"/>
              <w:insideV w:val="single" w:sz="6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568" w:type="dxa"/>
            <w:vMerge w:val="continue"/>
            <w:tcBorders>
              <w:left w:val="single" w:sz="6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647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numPr>
                <w:ilvl w:val="0"/>
                <w:numId w:val="9"/>
              </w:numPr>
              <w:tabs>
                <w:tab w:val="left" w:pos="0" w:leader="none"/>
              </w:tabs>
              <w:spacing w:before="0" w:after="283"/>
              <w:ind w:left="707" w:hanging="283"/>
              <w:rPr/>
            </w:pPr>
            <w:r>
              <w:rPr/>
              <w:t xml:space="preserve">дециметрововолновая терапия (ДМВ)   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3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4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5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6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7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8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9</w:t>
            </w:r>
          </w:p>
        </w:tc>
        <w:tc>
          <w:tcPr>
            <w:tcW w:w="1370" w:type="dxa"/>
            <w:tcBorders>
              <w:left w:val="single" w:sz="2" w:space="0" w:color="8E8E8E"/>
              <w:bottom w:val="single" w:sz="2" w:space="0" w:color="8E8E8E"/>
              <w:right w:val="single" w:sz="6" w:space="0" w:color="8E8E8E"/>
              <w:insideH w:val="single" w:sz="2" w:space="0" w:color="8E8E8E"/>
              <w:insideV w:val="single" w:sz="6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568" w:type="dxa"/>
            <w:vMerge w:val="continue"/>
            <w:tcBorders>
              <w:left w:val="single" w:sz="6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647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numPr>
                <w:ilvl w:val="0"/>
                <w:numId w:val="10"/>
              </w:numPr>
              <w:tabs>
                <w:tab w:val="left" w:pos="0" w:leader="none"/>
              </w:tabs>
              <w:spacing w:before="0" w:after="283"/>
              <w:ind w:left="707" w:hanging="283"/>
              <w:rPr/>
            </w:pPr>
            <w:r>
              <w:rPr/>
              <w:t xml:space="preserve">дарсонвализация местная  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3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4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5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6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7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8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9</w:t>
            </w:r>
          </w:p>
        </w:tc>
        <w:tc>
          <w:tcPr>
            <w:tcW w:w="1370" w:type="dxa"/>
            <w:tcBorders>
              <w:left w:val="single" w:sz="2" w:space="0" w:color="8E8E8E"/>
              <w:bottom w:val="single" w:sz="2" w:space="0" w:color="8E8E8E"/>
              <w:right w:val="single" w:sz="6" w:space="0" w:color="8E8E8E"/>
              <w:insideH w:val="single" w:sz="2" w:space="0" w:color="8E8E8E"/>
              <w:insideV w:val="single" w:sz="6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568" w:type="dxa"/>
            <w:vMerge w:val="continue"/>
            <w:tcBorders>
              <w:left w:val="single" w:sz="6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647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numPr>
                <w:ilvl w:val="0"/>
                <w:numId w:val="11"/>
              </w:numPr>
              <w:tabs>
                <w:tab w:val="left" w:pos="0" w:leader="none"/>
              </w:tabs>
              <w:spacing w:before="0" w:after="283"/>
              <w:ind w:left="707" w:hanging="283"/>
              <w:rPr/>
            </w:pPr>
            <w:r>
              <w:rPr/>
              <w:t xml:space="preserve">крайневысокочастотная терапия (КВЧ)   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3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4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5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6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7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8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9</w:t>
            </w:r>
          </w:p>
        </w:tc>
        <w:tc>
          <w:tcPr>
            <w:tcW w:w="1370" w:type="dxa"/>
            <w:tcBorders>
              <w:left w:val="single" w:sz="2" w:space="0" w:color="8E8E8E"/>
              <w:bottom w:val="single" w:sz="2" w:space="0" w:color="8E8E8E"/>
              <w:right w:val="single" w:sz="6" w:space="0" w:color="8E8E8E"/>
              <w:insideH w:val="single" w:sz="2" w:space="0" w:color="8E8E8E"/>
              <w:insideV w:val="single" w:sz="6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568" w:type="dxa"/>
            <w:tcBorders>
              <w:left w:val="single" w:sz="6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>
                <w:rStyle w:val="Style14"/>
              </w:rPr>
              <w:t>XI</w:t>
            </w:r>
          </w:p>
        </w:tc>
        <w:tc>
          <w:tcPr>
            <w:tcW w:w="6647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  <w:r>
              <w:rPr>
                <w:rStyle w:val="Style14"/>
              </w:rPr>
              <w:t>Диетотерапия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Б,П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Б,П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Б,П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Б,П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Б,П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Б,П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Б,П</w:t>
            </w:r>
          </w:p>
        </w:tc>
        <w:tc>
          <w:tcPr>
            <w:tcW w:w="1370" w:type="dxa"/>
            <w:tcBorders>
              <w:left w:val="single" w:sz="2" w:space="0" w:color="8E8E8E"/>
              <w:bottom w:val="single" w:sz="2" w:space="0" w:color="8E8E8E"/>
              <w:right w:val="single" w:sz="6" w:space="0" w:color="8E8E8E"/>
              <w:insideH w:val="single" w:sz="2" w:space="0" w:color="8E8E8E"/>
              <w:insideV w:val="single" w:sz="6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Б,П</w:t>
            </w:r>
          </w:p>
        </w:tc>
      </w:tr>
      <w:tr>
        <w:trPr/>
        <w:tc>
          <w:tcPr>
            <w:tcW w:w="14570" w:type="dxa"/>
            <w:gridSpan w:val="10"/>
            <w:tcBorders>
              <w:left w:val="single" w:sz="6" w:space="0" w:color="8E8E8E"/>
              <w:bottom w:val="single" w:sz="6" w:space="0" w:color="8E8E8E"/>
              <w:right w:val="single" w:sz="6" w:space="0" w:color="8E8E8E"/>
              <w:insideH w:val="single" w:sz="6" w:space="0" w:color="8E8E8E"/>
              <w:insideV w:val="single" w:sz="6" w:space="0" w:color="8E8E8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Бассейн - 1 раз в неделю</w:t>
            </w:r>
          </w:p>
        </w:tc>
      </w:tr>
    </w:tbl>
    <w:p>
      <w:pPr>
        <w:pStyle w:val="1"/>
        <w:numPr>
          <w:ilvl w:val="0"/>
          <w:numId w:val="1"/>
        </w:numPr>
        <w:spacing w:before="240" w:after="120"/>
        <w:jc w:val="center"/>
        <w:rPr>
          <w:rStyle w:val="Style12"/>
          <w:rFonts w:ascii="Liberation Sans" w:hAnsi="Liberation Sans"/>
          <w:color w:val="1B75BC"/>
          <w:sz w:val="36"/>
          <w:szCs w:val="36"/>
        </w:rPr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7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Lohit Devanagari"/>
      <w:color w:val="00000A"/>
      <w:kern w:val="2"/>
      <w:sz w:val="24"/>
      <w:szCs w:val="24"/>
      <w:lang w:val="ru-RU" w:eastAsia="zh-CN" w:bidi="hi-IN"/>
    </w:rPr>
  </w:style>
  <w:style w:type="paragraph" w:styleId="1">
    <w:name w:val="Heading 1"/>
    <w:basedOn w:val="Style15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Noto Sans CJK SC Regular" w:cs="Lohit Devanagari"/>
      <w:b/>
      <w:bCs/>
      <w:sz w:val="48"/>
      <w:szCs w:val="48"/>
    </w:rPr>
  </w:style>
  <w:style w:type="paragraph" w:styleId="2">
    <w:name w:val="Heading 2"/>
    <w:basedOn w:val="Style15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Noto Sans CJK SC Regular" w:cs="Lohit Devanagari"/>
      <w:b/>
      <w:bCs/>
      <w:sz w:val="36"/>
      <w:szCs w:val="36"/>
    </w:rPr>
  </w:style>
  <w:style w:type="character" w:styleId="Style12">
    <w:name w:val="Выделение жирным"/>
    <w:qFormat/>
    <w:rPr>
      <w:b/>
      <w:bCs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Style14">
    <w:name w:val="Выделение"/>
    <w:qFormat/>
    <w:rPr>
      <w:i/>
      <w:iCs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</TotalTime>
  <Application>LibreOffice/5.4.2.2$Linux_X86_64 LibreOffice_project/40m0$Build-2</Application>
  <Pages>3</Pages>
  <Words>411</Words>
  <Characters>1812</Characters>
  <CharactersWithSpaces>2011</CharactersWithSpaces>
  <Paragraphs>263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2018-01-16T12:42:58Z</dcterms:created>
  <dc:creator/>
  <dc:description/>
  <dc:language>ru-RU</dc:language>
  <cp:lastModifiedBy/>
  <dcterms:modified xsi:type="dcterms:W3CDTF">2018-01-16T13:23:11Z</dcterms:modified>
  <cp:revision>10</cp:revision>
  <dc:subject/>
  <dc:title/>
</cp:coreProperties>
</file>